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5F3B9356" w:rsidR="00D61F1B" w:rsidRPr="00B264EC" w:rsidRDefault="00D61F1B" w:rsidP="00003297">
      <w:pPr>
        <w:jc w:val="right"/>
      </w:pPr>
      <w:r w:rsidRPr="00B264EC">
        <w:t xml:space="preserve">Warszawa, </w:t>
      </w:r>
      <w:r w:rsidR="006C1129">
        <w:t>16</w:t>
      </w:r>
      <w:r w:rsidR="00C43F20">
        <w:t>.01.2023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45BA83CD" w:rsidR="00BD4577" w:rsidRDefault="008A0EBB" w:rsidP="00BD4577">
      <w:pPr>
        <w:jc w:val="center"/>
        <w:rPr>
          <w:b/>
          <w:bCs/>
        </w:rPr>
      </w:pPr>
      <w:r>
        <w:rPr>
          <w:b/>
          <w:bCs/>
        </w:rPr>
        <w:t>Naturalne, d</w:t>
      </w:r>
      <w:r w:rsidR="009C21EA">
        <w:rPr>
          <w:b/>
          <w:bCs/>
        </w:rPr>
        <w:t>omowe SPA</w:t>
      </w:r>
    </w:p>
    <w:p w14:paraId="7C52FDAF" w14:textId="16C3788A" w:rsidR="004E606C" w:rsidRDefault="00FE18BC" w:rsidP="00BD4577">
      <w:pPr>
        <w:jc w:val="center"/>
        <w:rPr>
          <w:b/>
          <w:bCs/>
        </w:rPr>
      </w:pPr>
      <w:r>
        <w:rPr>
          <w:b/>
          <w:bCs/>
        </w:rPr>
        <w:t>Lekarstwo na</w:t>
      </w:r>
      <w:r w:rsidR="000E102C">
        <w:rPr>
          <w:b/>
          <w:bCs/>
        </w:rPr>
        <w:t xml:space="preserve"> styczniową</w:t>
      </w:r>
      <w:r>
        <w:rPr>
          <w:b/>
          <w:bCs/>
        </w:rPr>
        <w:t xml:space="preserve"> tęsknotę za latem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1B9B06F9" w14:textId="74A1F7B1" w:rsidR="00604C68" w:rsidRDefault="00753E69" w:rsidP="00283A29">
      <w:pPr>
        <w:jc w:val="both"/>
        <w:rPr>
          <w:b/>
          <w:bCs/>
        </w:rPr>
      </w:pPr>
      <w:r>
        <w:rPr>
          <w:b/>
          <w:bCs/>
        </w:rPr>
        <w:t>Lśniące p</w:t>
      </w:r>
      <w:r w:rsidR="00FE18BC">
        <w:rPr>
          <w:b/>
          <w:bCs/>
        </w:rPr>
        <w:t xml:space="preserve">romienie słońca, ciepłe powiewy wiatru i </w:t>
      </w:r>
      <w:r w:rsidR="00274285">
        <w:rPr>
          <w:b/>
          <w:bCs/>
        </w:rPr>
        <w:t xml:space="preserve">słodki </w:t>
      </w:r>
      <w:r w:rsidR="00FE18BC">
        <w:rPr>
          <w:b/>
          <w:bCs/>
        </w:rPr>
        <w:t xml:space="preserve">smak </w:t>
      </w:r>
      <w:r w:rsidR="00274285">
        <w:rPr>
          <w:b/>
          <w:bCs/>
        </w:rPr>
        <w:t xml:space="preserve">polskich owoców prosto z krzaka. Synonim relaksu i świetnych wakacji. </w:t>
      </w:r>
      <w:r w:rsidR="00DA1BB1">
        <w:rPr>
          <w:b/>
          <w:bCs/>
        </w:rPr>
        <w:t>Teraz</w:t>
      </w:r>
      <w:r w:rsidR="00E32E54">
        <w:rPr>
          <w:b/>
          <w:bCs/>
        </w:rPr>
        <w:t>, w połowie zimy,</w:t>
      </w:r>
      <w:r w:rsidR="00DA1BB1">
        <w:rPr>
          <w:b/>
          <w:bCs/>
        </w:rPr>
        <w:t xml:space="preserve"> tęsknimy za tym najbardziej. Kosmetolodzy podpowiadają, że istnieje sposób, by </w:t>
      </w:r>
      <w:r w:rsidR="008546B5">
        <w:rPr>
          <w:b/>
          <w:bCs/>
        </w:rPr>
        <w:t xml:space="preserve">zbliżyć się do lata, odgonić zimową chandrę i… skutecznie poprawić kondycję skóry </w:t>
      </w:r>
      <w:r w:rsidR="00815BB6">
        <w:rPr>
          <w:b/>
          <w:bCs/>
        </w:rPr>
        <w:t>oraz</w:t>
      </w:r>
      <w:r w:rsidR="008546B5">
        <w:rPr>
          <w:b/>
          <w:bCs/>
        </w:rPr>
        <w:t xml:space="preserve"> włosów</w:t>
      </w:r>
      <w:r w:rsidR="00E32E54">
        <w:rPr>
          <w:b/>
          <w:bCs/>
        </w:rPr>
        <w:t>. To domowe SPA!</w:t>
      </w:r>
      <w:r w:rsidR="00DA1BB1">
        <w:rPr>
          <w:b/>
          <w:bCs/>
        </w:rPr>
        <w:t xml:space="preserve"> </w:t>
      </w:r>
      <w:r w:rsidR="00E8769D">
        <w:rPr>
          <w:b/>
          <w:bCs/>
        </w:rPr>
        <w:t>Wystarczy kwadrans, żeby</w:t>
      </w:r>
      <w:r w:rsidR="008224D4">
        <w:rPr>
          <w:b/>
          <w:bCs/>
        </w:rPr>
        <w:t> </w:t>
      </w:r>
      <w:r w:rsidR="00604C68">
        <w:rPr>
          <w:b/>
          <w:bCs/>
        </w:rPr>
        <w:t>przesunąć kartki kalendarza.</w:t>
      </w:r>
    </w:p>
    <w:p w14:paraId="3E83DADC" w14:textId="30CF6EB4" w:rsidR="002634D9" w:rsidRPr="002634D9" w:rsidRDefault="002634D9" w:rsidP="00283A29">
      <w:pPr>
        <w:jc w:val="both"/>
      </w:pPr>
      <w:r w:rsidRPr="002634D9">
        <w:t>Zim</w:t>
      </w:r>
      <w:r w:rsidR="009616EA">
        <w:t>a to ten czas, kiedy jeszcze bardziej tęsknimy za latem</w:t>
      </w:r>
      <w:r w:rsidR="00837976">
        <w:t xml:space="preserve"> – </w:t>
      </w:r>
      <w:r w:rsidR="00031F9B">
        <w:t>nie tylko za relaksem i słońcem, ale</w:t>
      </w:r>
      <w:r w:rsidR="008224D4">
        <w:t> </w:t>
      </w:r>
      <w:r w:rsidR="00031F9B">
        <w:t>także</w:t>
      </w:r>
      <w:r w:rsidR="008224D4">
        <w:t> </w:t>
      </w:r>
      <w:r w:rsidR="00031F9B">
        <w:t>za</w:t>
      </w:r>
      <w:r w:rsidR="008224D4">
        <w:t xml:space="preserve"> uwodzącym </w:t>
      </w:r>
      <w:r w:rsidR="00C2705D">
        <w:t xml:space="preserve">zapachem sezonowych </w:t>
      </w:r>
      <w:r w:rsidR="00811B27">
        <w:t>owoców prosto z łąk, lasów i chruśniaków. Jest na</w:t>
      </w:r>
      <w:r w:rsidR="00453A7C">
        <w:t> </w:t>
      </w:r>
      <w:r w:rsidR="00811B27">
        <w:t>to</w:t>
      </w:r>
      <w:r w:rsidR="000C3FBC">
        <w:t> </w:t>
      </w:r>
      <w:r w:rsidR="00811B27">
        <w:t>sposób</w:t>
      </w:r>
      <w:r w:rsidR="002D1A31">
        <w:t xml:space="preserve">: domowe SPA. W codziennym </w:t>
      </w:r>
      <w:r w:rsidR="00376595">
        <w:t>natłoku</w:t>
      </w:r>
      <w:r w:rsidR="00D77156">
        <w:t xml:space="preserve"> obowiązków i</w:t>
      </w:r>
      <w:r w:rsidR="00376595">
        <w:t xml:space="preserve"> noworocznych postanowień</w:t>
      </w:r>
      <w:r w:rsidR="00D77156">
        <w:t xml:space="preserve"> – 15</w:t>
      </w:r>
      <w:r w:rsidR="00453A7C">
        <w:t> </w:t>
      </w:r>
      <w:r w:rsidR="00D77156">
        <w:t xml:space="preserve">minut </w:t>
      </w:r>
      <w:r w:rsidR="00963D98">
        <w:t>przeznaczonych na relaks</w:t>
      </w:r>
      <w:r w:rsidR="0052055D">
        <w:t xml:space="preserve"> </w:t>
      </w:r>
      <w:r w:rsidR="00D77156">
        <w:t xml:space="preserve">będzie na wagę złota. Co więcej, skóra i włosy </w:t>
      </w:r>
      <w:r w:rsidR="008424BA">
        <w:t>zdecydowanie nam</w:t>
      </w:r>
      <w:r w:rsidR="00EA4130">
        <w:t> </w:t>
      </w:r>
      <w:r w:rsidR="008424BA">
        <w:t xml:space="preserve">za to podziękują! Jak wskazują kosmetolodzy, </w:t>
      </w:r>
      <w:r w:rsidR="00EE4967" w:rsidRPr="007C5311">
        <w:rPr>
          <w:b/>
          <w:bCs/>
        </w:rPr>
        <w:t xml:space="preserve">w domowym SPA </w:t>
      </w:r>
      <w:r w:rsidR="00963D98" w:rsidRPr="007C5311">
        <w:rPr>
          <w:b/>
          <w:bCs/>
        </w:rPr>
        <w:t xml:space="preserve">warto szczególnie </w:t>
      </w:r>
      <w:r w:rsidR="001B7282" w:rsidRPr="007C5311">
        <w:rPr>
          <w:b/>
          <w:bCs/>
        </w:rPr>
        <w:t>skupić się na</w:t>
      </w:r>
      <w:r w:rsidR="00EA4130">
        <w:rPr>
          <w:b/>
          <w:bCs/>
        </w:rPr>
        <w:t> </w:t>
      </w:r>
      <w:r w:rsidR="001B7282" w:rsidRPr="007C5311">
        <w:rPr>
          <w:b/>
          <w:bCs/>
        </w:rPr>
        <w:t xml:space="preserve">trzech obszarach: </w:t>
      </w:r>
      <w:r w:rsidR="007C5311" w:rsidRPr="007C5311">
        <w:rPr>
          <w:b/>
          <w:bCs/>
        </w:rPr>
        <w:t>ciało, włosy i dłonie.</w:t>
      </w:r>
      <w:r w:rsidR="00EE4967">
        <w:t xml:space="preserve"> </w:t>
      </w:r>
    </w:p>
    <w:p w14:paraId="456ECC33" w14:textId="5BB62F84" w:rsidR="009A7B15" w:rsidRPr="009A7B15" w:rsidRDefault="00B50CB2" w:rsidP="00B50CB2">
      <w:pPr>
        <w:rPr>
          <w:b/>
          <w:bCs/>
        </w:rPr>
      </w:pPr>
      <w:r>
        <w:rPr>
          <w:b/>
          <w:bCs/>
        </w:rPr>
        <w:t>Po pierwsze,</w:t>
      </w:r>
      <w:r w:rsidR="003A465F">
        <w:rPr>
          <w:b/>
          <w:bCs/>
        </w:rPr>
        <w:t xml:space="preserve"> ciało</w:t>
      </w:r>
    </w:p>
    <w:p w14:paraId="63C8C067" w14:textId="6F4F040D" w:rsidR="007717A5" w:rsidRDefault="007717A5" w:rsidP="009A7B15">
      <w:pPr>
        <w:jc w:val="both"/>
      </w:pPr>
      <w:r>
        <w:t xml:space="preserve">Czy wiesz, że </w:t>
      </w:r>
      <w:r w:rsidR="00E64536">
        <w:t xml:space="preserve">dotyk </w:t>
      </w:r>
      <w:r w:rsidR="00533985">
        <w:t>redukuje stres i zmęczenie? Nie bez przyczyny w każdej niemal kulturze na świecie od wieków stosowane są masa</w:t>
      </w:r>
      <w:r w:rsidR="007B0EFF">
        <w:t>ż</w:t>
      </w:r>
      <w:r w:rsidR="00533985">
        <w:t xml:space="preserve">e. </w:t>
      </w:r>
      <w:r w:rsidR="00747E5B">
        <w:t>M</w:t>
      </w:r>
      <w:r w:rsidR="00C60A83">
        <w:t xml:space="preserve">asaż odchudzający, </w:t>
      </w:r>
      <w:r w:rsidR="00AF79B0">
        <w:t xml:space="preserve">tajski, </w:t>
      </w:r>
      <w:r w:rsidR="00747E5B">
        <w:t>relaksacyjny, gorącymi kamieniami czy</w:t>
      </w:r>
      <w:r w:rsidR="00212F7E">
        <w:t> </w:t>
      </w:r>
      <w:r w:rsidR="00747E5B">
        <w:t>ciążowy. Opcji jest wiele</w:t>
      </w:r>
      <w:r w:rsidR="001D530F">
        <w:t>, a każda z nich sprzyja rozluźnieniu mięśni,</w:t>
      </w:r>
      <w:r w:rsidR="005B061F">
        <w:t xml:space="preserve"> </w:t>
      </w:r>
      <w:r w:rsidR="001D530F">
        <w:t xml:space="preserve">ukrwieniu </w:t>
      </w:r>
      <w:r w:rsidR="005B061F">
        <w:t>skóry</w:t>
      </w:r>
      <w:r w:rsidR="001D530F">
        <w:t xml:space="preserve"> i regeneracji. Samo dobro</w:t>
      </w:r>
      <w:r w:rsidR="00BF4197">
        <w:t>. Nie zawsze jednak mamy czas, by</w:t>
      </w:r>
      <w:r w:rsidR="00212F7E">
        <w:t xml:space="preserve"> regularnie korzystać z</w:t>
      </w:r>
      <w:r w:rsidR="00C3655A">
        <w:t xml:space="preserve"> długich</w:t>
      </w:r>
      <w:r w:rsidR="00212F7E">
        <w:t xml:space="preserve"> sesji masażu</w:t>
      </w:r>
      <w:r w:rsidR="00577727">
        <w:t xml:space="preserve"> w salonie</w:t>
      </w:r>
      <w:r w:rsidR="00C3655A">
        <w:t xml:space="preserve">. A co jeśli masaż mogłybyśmy wykonać same </w:t>
      </w:r>
      <w:r w:rsidR="003C6397">
        <w:t>w trakcie domowej sesji SPA? To rozwiązanie w sam raz na zimowe wieczory.</w:t>
      </w:r>
      <w:r w:rsidR="00497643">
        <w:t xml:space="preserve"> Eksperci podpowiadają, że </w:t>
      </w:r>
      <w:r w:rsidR="00D732E9">
        <w:t xml:space="preserve">pozytywne efekty masażu można zwielokrotnić </w:t>
      </w:r>
      <w:r w:rsidR="00E76305">
        <w:t xml:space="preserve">używając produktów inspirowanych </w:t>
      </w:r>
      <w:r w:rsidR="004F2EBC">
        <w:t>mocą polskich pól i lasów.</w:t>
      </w:r>
    </w:p>
    <w:p w14:paraId="6EF57531" w14:textId="7EA573FC" w:rsidR="004F2EBC" w:rsidRDefault="004F2EBC" w:rsidP="004F2EBC">
      <w:pPr>
        <w:jc w:val="both"/>
        <w:rPr>
          <w:b/>
          <w:bCs/>
        </w:rPr>
      </w:pPr>
      <w:r>
        <w:t>–</w:t>
      </w:r>
      <w:r>
        <w:rPr>
          <w:i/>
          <w:iCs/>
        </w:rPr>
        <w:t xml:space="preserve"> </w:t>
      </w:r>
      <w:r w:rsidRPr="00CF784A">
        <w:rPr>
          <w:i/>
          <w:iCs/>
        </w:rPr>
        <w:t>To ważne, b</w:t>
      </w:r>
      <w:r>
        <w:rPr>
          <w:i/>
          <w:iCs/>
        </w:rPr>
        <w:t>y</w:t>
      </w:r>
      <w:r w:rsidR="000B7214">
        <w:rPr>
          <w:i/>
          <w:iCs/>
        </w:rPr>
        <w:t>śmy</w:t>
      </w:r>
      <w:r>
        <w:rPr>
          <w:i/>
          <w:iCs/>
        </w:rPr>
        <w:t> </w:t>
      </w:r>
      <w:r w:rsidRPr="00CF784A">
        <w:rPr>
          <w:i/>
          <w:iCs/>
        </w:rPr>
        <w:t>do</w:t>
      </w:r>
      <w:r>
        <w:rPr>
          <w:i/>
          <w:iCs/>
        </w:rPr>
        <w:t> </w:t>
      </w:r>
      <w:r w:rsidRPr="00CF784A">
        <w:rPr>
          <w:i/>
          <w:iCs/>
        </w:rPr>
        <w:t>codziennej pielęgnacji</w:t>
      </w:r>
      <w:r w:rsidR="000B7214">
        <w:rPr>
          <w:i/>
          <w:iCs/>
        </w:rPr>
        <w:t>, w tym właśnie do masażu</w:t>
      </w:r>
      <w:r w:rsidR="000B68A3">
        <w:rPr>
          <w:i/>
          <w:iCs/>
        </w:rPr>
        <w:t>,</w:t>
      </w:r>
      <w:r w:rsidRPr="00CF784A">
        <w:rPr>
          <w:i/>
          <w:iCs/>
        </w:rPr>
        <w:t xml:space="preserve"> wybiera</w:t>
      </w:r>
      <w:r w:rsidR="000B7214">
        <w:rPr>
          <w:i/>
          <w:iCs/>
        </w:rPr>
        <w:t>ły</w:t>
      </w:r>
      <w:r w:rsidRPr="00CF784A">
        <w:rPr>
          <w:i/>
          <w:iCs/>
        </w:rPr>
        <w:t xml:space="preserve"> produkty z</w:t>
      </w:r>
      <w:r w:rsidR="00C63212">
        <w:rPr>
          <w:i/>
          <w:iCs/>
        </w:rPr>
        <w:t>e</w:t>
      </w:r>
      <w:r w:rsidR="000B68A3">
        <w:rPr>
          <w:i/>
          <w:iCs/>
        </w:rPr>
        <w:t> </w:t>
      </w:r>
      <w:r w:rsidRPr="00CF784A">
        <w:rPr>
          <w:i/>
          <w:iCs/>
        </w:rPr>
        <w:t xml:space="preserve">sprzyjającymi nawilżeniu </w:t>
      </w:r>
      <w:r w:rsidR="00C63212">
        <w:rPr>
          <w:i/>
          <w:iCs/>
        </w:rPr>
        <w:t>kwasami</w:t>
      </w:r>
      <w:r w:rsidRPr="00CF784A">
        <w:rPr>
          <w:i/>
          <w:iCs/>
        </w:rPr>
        <w:t xml:space="preserve"> omega-3 i omega-6</w:t>
      </w:r>
      <w:r w:rsidR="00C63212">
        <w:rPr>
          <w:i/>
          <w:iCs/>
        </w:rPr>
        <w:t>.</w:t>
      </w:r>
      <w:r w:rsidRPr="00CF784A">
        <w:rPr>
          <w:i/>
          <w:iCs/>
        </w:rPr>
        <w:t xml:space="preserve"> </w:t>
      </w:r>
      <w:r w:rsidR="00145BA6">
        <w:rPr>
          <w:i/>
          <w:iCs/>
        </w:rPr>
        <w:t>Idealnie sprawdza się w tym obszarze masł</w:t>
      </w:r>
      <w:r w:rsidR="00F9258C">
        <w:rPr>
          <w:i/>
          <w:iCs/>
        </w:rPr>
        <w:t>o</w:t>
      </w:r>
      <w:r w:rsidR="00145BA6">
        <w:rPr>
          <w:i/>
          <w:iCs/>
        </w:rPr>
        <w:t xml:space="preserve"> do ciała Sielanka Dziewczyna jak Malina</w:t>
      </w:r>
      <w:r w:rsidR="005B061F">
        <w:rPr>
          <w:i/>
          <w:iCs/>
        </w:rPr>
        <w:t xml:space="preserve"> o bogatym składzie i konsystencji </w:t>
      </w:r>
      <w:r>
        <w:t xml:space="preserve">– </w:t>
      </w:r>
      <w:r w:rsidRPr="00D61F1B">
        <w:rPr>
          <w:b/>
          <w:bCs/>
        </w:rPr>
        <w:t xml:space="preserve">mówi Agnieszka Kowalska, </w:t>
      </w:r>
      <w:proofErr w:type="spellStart"/>
      <w:r w:rsidRPr="00D61F1B">
        <w:rPr>
          <w:b/>
          <w:bCs/>
        </w:rPr>
        <w:t>Medical</w:t>
      </w:r>
      <w:proofErr w:type="spellEnd"/>
      <w:r w:rsidRPr="00D61F1B">
        <w:rPr>
          <w:b/>
          <w:bCs/>
        </w:rPr>
        <w:t xml:space="preserve"> Advisor, ekspert marki Sielanka.</w:t>
      </w:r>
      <w:r w:rsidR="00FB4F17">
        <w:rPr>
          <w:b/>
          <w:bCs/>
        </w:rPr>
        <w:t xml:space="preserve"> </w:t>
      </w:r>
      <w:r w:rsidR="00FB4F17" w:rsidRPr="00FB4F17">
        <w:t xml:space="preserve">– </w:t>
      </w:r>
      <w:r w:rsidR="00FB4F17" w:rsidRPr="00C86CC7">
        <w:rPr>
          <w:i/>
          <w:iCs/>
        </w:rPr>
        <w:t>Warto także pamiętać, że</w:t>
      </w:r>
      <w:r w:rsidR="00FB4F17" w:rsidRPr="00C86CC7">
        <w:rPr>
          <w:b/>
          <w:bCs/>
          <w:i/>
          <w:iCs/>
        </w:rPr>
        <w:t xml:space="preserve"> </w:t>
      </w:r>
      <w:r w:rsidR="00FB4F17" w:rsidRPr="00C86CC7">
        <w:rPr>
          <w:i/>
          <w:iCs/>
        </w:rPr>
        <w:t>rozluźnieniu i</w:t>
      </w:r>
      <w:r w:rsidR="005C7C71">
        <w:rPr>
          <w:i/>
          <w:iCs/>
        </w:rPr>
        <w:t> </w:t>
      </w:r>
      <w:r w:rsidR="00FB4F17" w:rsidRPr="00C86CC7">
        <w:rPr>
          <w:i/>
          <w:iCs/>
        </w:rPr>
        <w:t xml:space="preserve">relaksującym właściwościom </w:t>
      </w:r>
      <w:r w:rsidR="00B93363" w:rsidRPr="00C86CC7">
        <w:rPr>
          <w:i/>
          <w:iCs/>
        </w:rPr>
        <w:t xml:space="preserve">sprzyja także przyjemny zapach, który przenosi nas do lata. </w:t>
      </w:r>
      <w:r w:rsidR="00C86CC7">
        <w:rPr>
          <w:i/>
          <w:iCs/>
        </w:rPr>
        <w:t>Dobroczynny m</w:t>
      </w:r>
      <w:r w:rsidR="00B93363" w:rsidRPr="00C86CC7">
        <w:rPr>
          <w:i/>
          <w:iCs/>
        </w:rPr>
        <w:t xml:space="preserve">asaż służy </w:t>
      </w:r>
      <w:r w:rsidR="00C86CC7">
        <w:rPr>
          <w:i/>
          <w:iCs/>
        </w:rPr>
        <w:t>w ten spos</w:t>
      </w:r>
      <w:r w:rsidR="00BE037A">
        <w:rPr>
          <w:i/>
          <w:iCs/>
        </w:rPr>
        <w:t>ób</w:t>
      </w:r>
      <w:r w:rsidR="00CA1A1F">
        <w:rPr>
          <w:i/>
          <w:iCs/>
        </w:rPr>
        <w:t xml:space="preserve"> „i</w:t>
      </w:r>
      <w:r w:rsidR="00BE037A">
        <w:rPr>
          <w:i/>
          <w:iCs/>
        </w:rPr>
        <w:t xml:space="preserve"> </w:t>
      </w:r>
      <w:r w:rsidR="00B93363" w:rsidRPr="00C86CC7">
        <w:rPr>
          <w:i/>
          <w:iCs/>
        </w:rPr>
        <w:t>ciału i</w:t>
      </w:r>
      <w:r w:rsidR="00C86CC7" w:rsidRPr="00C86CC7">
        <w:rPr>
          <w:i/>
          <w:iCs/>
        </w:rPr>
        <w:t xml:space="preserve"> duszy</w:t>
      </w:r>
      <w:r w:rsidR="00CA1A1F">
        <w:rPr>
          <w:i/>
          <w:iCs/>
        </w:rPr>
        <w:t>”</w:t>
      </w:r>
      <w:r w:rsidR="00C86CC7">
        <w:t xml:space="preserve"> – </w:t>
      </w:r>
      <w:r w:rsidR="00C86CC7" w:rsidRPr="00C86CC7">
        <w:rPr>
          <w:b/>
          <w:bCs/>
        </w:rPr>
        <w:t>dodaje.</w:t>
      </w:r>
      <w:r w:rsidR="00C86CC7">
        <w:t xml:space="preserve"> </w:t>
      </w:r>
    </w:p>
    <w:p w14:paraId="11166CBA" w14:textId="49AA18A1" w:rsidR="000A59A4" w:rsidRDefault="003A465F" w:rsidP="009A7B15">
      <w:pPr>
        <w:jc w:val="both"/>
        <w:rPr>
          <w:b/>
          <w:bCs/>
        </w:rPr>
      </w:pPr>
      <w:r>
        <w:rPr>
          <w:b/>
          <w:bCs/>
        </w:rPr>
        <w:t>Po drugie, włosy</w:t>
      </w:r>
    </w:p>
    <w:p w14:paraId="4C14B1DF" w14:textId="0834176F" w:rsidR="00122F09" w:rsidRDefault="00756426" w:rsidP="007B0EFF">
      <w:pPr>
        <w:jc w:val="both"/>
      </w:pPr>
      <w:r>
        <w:t xml:space="preserve">15 minut w domowym SPA to dokładnie tyle, ile jesteś w stanie wygospodarować </w:t>
      </w:r>
      <w:r w:rsidR="008D4B9E">
        <w:t xml:space="preserve">w ferworze codziennych obowiązków. </w:t>
      </w:r>
      <w:r w:rsidR="00E56623">
        <w:t>To niezbyt długo? Nic bardziej błędnego. W tym czasie… np. pod</w:t>
      </w:r>
      <w:r w:rsidR="00EE2DD7">
        <w:t xml:space="preserve">czas relaksującego masażu, </w:t>
      </w:r>
      <w:r w:rsidR="004F7739">
        <w:t xml:space="preserve">możesz zadbać o włosy. Ty masujesz ciało, a maska </w:t>
      </w:r>
      <w:r w:rsidR="008D1B02">
        <w:t xml:space="preserve">„opiekuje się” </w:t>
      </w:r>
      <w:r w:rsidR="00FC1872">
        <w:t>jednocześnie</w:t>
      </w:r>
      <w:r w:rsidR="00634CE8">
        <w:t xml:space="preserve"> </w:t>
      </w:r>
      <w:r w:rsidR="00427D8A">
        <w:t>Twoją fryzurą</w:t>
      </w:r>
      <w:r w:rsidR="008D1B02">
        <w:t>.</w:t>
      </w:r>
      <w:r w:rsidR="00444A68">
        <w:t xml:space="preserve"> </w:t>
      </w:r>
    </w:p>
    <w:p w14:paraId="22589952" w14:textId="62AEB078" w:rsidR="007B0EFF" w:rsidRPr="00FF0848" w:rsidRDefault="00444A68" w:rsidP="00AA453C">
      <w:pPr>
        <w:jc w:val="both"/>
      </w:pPr>
      <w:r>
        <w:t xml:space="preserve">– </w:t>
      </w:r>
      <w:r w:rsidRPr="00BD0E30">
        <w:rPr>
          <w:i/>
          <w:iCs/>
        </w:rPr>
        <w:t xml:space="preserve">Kluczem </w:t>
      </w:r>
      <w:r w:rsidR="00634CE8" w:rsidRPr="00BD0E30">
        <w:rPr>
          <w:i/>
          <w:iCs/>
        </w:rPr>
        <w:t xml:space="preserve">do dobrej kondycji ciała i włosów jest </w:t>
      </w:r>
      <w:r w:rsidR="00C8650E" w:rsidRPr="00BD0E30">
        <w:rPr>
          <w:i/>
          <w:iCs/>
        </w:rPr>
        <w:t>systematyczność</w:t>
      </w:r>
      <w:r w:rsidR="00634CE8" w:rsidRPr="00BD0E30">
        <w:rPr>
          <w:i/>
          <w:iCs/>
        </w:rPr>
        <w:t xml:space="preserve"> </w:t>
      </w:r>
      <w:r w:rsidR="00E54D5A">
        <w:rPr>
          <w:i/>
          <w:iCs/>
        </w:rPr>
        <w:t>oraz</w:t>
      </w:r>
      <w:r w:rsidR="00860D12" w:rsidRPr="00BD0E30">
        <w:rPr>
          <w:i/>
          <w:iCs/>
        </w:rPr>
        <w:t> </w:t>
      </w:r>
      <w:r w:rsidR="00634CE8" w:rsidRPr="00BD0E30">
        <w:rPr>
          <w:i/>
          <w:iCs/>
        </w:rPr>
        <w:t>wdrożenie dobrych nawyków.</w:t>
      </w:r>
      <w:r w:rsidR="00D8231E" w:rsidRPr="00BD0E30">
        <w:rPr>
          <w:i/>
          <w:iCs/>
        </w:rPr>
        <w:t xml:space="preserve"> W</w:t>
      </w:r>
      <w:r w:rsidR="00122F09">
        <w:rPr>
          <w:i/>
          <w:iCs/>
        </w:rPr>
        <w:t> </w:t>
      </w:r>
      <w:r w:rsidR="00D8231E" w:rsidRPr="00BD0E30">
        <w:rPr>
          <w:i/>
          <w:iCs/>
        </w:rPr>
        <w:t xml:space="preserve">przypadku pielęgnacji włosów, </w:t>
      </w:r>
      <w:r w:rsidR="00F742DF" w:rsidRPr="00BD0E30">
        <w:rPr>
          <w:i/>
          <w:iCs/>
        </w:rPr>
        <w:t>perfekcyjne trio tworzą: szampon, odżywka 2 w 1 i wcierka.</w:t>
      </w:r>
      <w:r w:rsidR="003B74BF" w:rsidRPr="00BD0E30">
        <w:rPr>
          <w:i/>
          <w:iCs/>
        </w:rPr>
        <w:t xml:space="preserve"> </w:t>
      </w:r>
      <w:r w:rsidR="007B0EFF" w:rsidRPr="00BD0E30">
        <w:rPr>
          <w:i/>
          <w:iCs/>
        </w:rPr>
        <w:t xml:space="preserve">Warto wybierać produkty inspirowane komponentami naturalnymi. Linia Sielanka utkana została z takich </w:t>
      </w:r>
      <w:r w:rsidR="007B0EFF" w:rsidRPr="00BD0E30">
        <w:rPr>
          <w:i/>
          <w:iCs/>
        </w:rPr>
        <w:lastRenderedPageBreak/>
        <w:t>składników – stosowanych przed laty przez nasze babcie w domowych wcierkach, maskach i</w:t>
      </w:r>
      <w:r w:rsidR="00E54D5A">
        <w:rPr>
          <w:i/>
          <w:iCs/>
        </w:rPr>
        <w:t> </w:t>
      </w:r>
      <w:r w:rsidR="007B0EFF" w:rsidRPr="00BD0E30">
        <w:rPr>
          <w:i/>
          <w:iCs/>
        </w:rPr>
        <w:t>płukankach</w:t>
      </w:r>
      <w:r w:rsidR="00591FBF">
        <w:rPr>
          <w:i/>
          <w:iCs/>
        </w:rPr>
        <w:t>, np. miód, mleko, malina lub jeżyna</w:t>
      </w:r>
      <w:r w:rsidR="007B0EFF">
        <w:rPr>
          <w:i/>
          <w:iCs/>
        </w:rPr>
        <w:t xml:space="preserve"> </w:t>
      </w:r>
      <w:r w:rsidR="007B0EFF">
        <w:t xml:space="preserve">– </w:t>
      </w:r>
      <w:r w:rsidR="00BD0E30">
        <w:rPr>
          <w:b/>
          <w:bCs/>
        </w:rPr>
        <w:t>m</w:t>
      </w:r>
      <w:r w:rsidR="00150FBF">
        <w:rPr>
          <w:b/>
          <w:bCs/>
        </w:rPr>
        <w:t>ówi Agnieszka Kowalska</w:t>
      </w:r>
      <w:r w:rsidR="007B0EFF" w:rsidRPr="009A7B15">
        <w:rPr>
          <w:b/>
          <w:bCs/>
        </w:rPr>
        <w:t>.</w:t>
      </w:r>
      <w:r w:rsidR="007B0EFF">
        <w:t xml:space="preserve"> </w:t>
      </w:r>
    </w:p>
    <w:p w14:paraId="0C2121FA" w14:textId="1868CA51" w:rsidR="00EB556E" w:rsidRDefault="007717A5" w:rsidP="00CD462D">
      <w:pPr>
        <w:rPr>
          <w:b/>
          <w:bCs/>
        </w:rPr>
      </w:pPr>
      <w:r>
        <w:rPr>
          <w:b/>
          <w:bCs/>
        </w:rPr>
        <w:t>Po trzecie, dłonie</w:t>
      </w:r>
    </w:p>
    <w:p w14:paraId="34E567A0" w14:textId="77777777" w:rsidR="009014CA" w:rsidRDefault="00C5745D" w:rsidP="008C5DEE">
      <w:pPr>
        <w:jc w:val="both"/>
      </w:pPr>
      <w:r>
        <w:t>Zima to szczególnie trudny czas dla dłoni – bez względu na to, czy szusujemy na nartach lub sankach, czy po prostu</w:t>
      </w:r>
      <w:r w:rsidR="00973F60">
        <w:t xml:space="preserve"> dużo przebywamy w ogrzewanych pomieszczeniach. Nasze dłonie </w:t>
      </w:r>
      <w:r w:rsidR="00C06104">
        <w:t>zimą potrzebują szczególnej atencji. Badania wskazują,</w:t>
      </w:r>
      <w:r w:rsidR="00D44E4A">
        <w:t xml:space="preserve"> że często podczas domowych sesji spa skupiamy się na ciele i</w:t>
      </w:r>
      <w:r w:rsidR="0022379E">
        <w:t> </w:t>
      </w:r>
      <w:r w:rsidR="00D44E4A">
        <w:t>włosach, zupełnie zapominając o pielęgnacji dłoni. To błąd</w:t>
      </w:r>
      <w:r w:rsidR="0022379E">
        <w:t>. Dłoniom także (lub może przede wszystkim) należą się chwile ukojenia</w:t>
      </w:r>
      <w:r w:rsidR="00961376">
        <w:t xml:space="preserve"> – manicure i staranny masaż przy użyciu </w:t>
      </w:r>
      <w:r w:rsidR="00E35080">
        <w:t xml:space="preserve">balsamu lub bogatego w składniki odżywcze i witaminy kremu do rąk. </w:t>
      </w:r>
    </w:p>
    <w:p w14:paraId="0DBE6152" w14:textId="7784A1F0" w:rsidR="006009F8" w:rsidRPr="00180DD1" w:rsidRDefault="00E35080" w:rsidP="008C5DEE">
      <w:pPr>
        <w:jc w:val="both"/>
      </w:pPr>
      <w:r>
        <w:t xml:space="preserve">– </w:t>
      </w:r>
      <w:r w:rsidRPr="006009F8">
        <w:rPr>
          <w:i/>
          <w:iCs/>
        </w:rPr>
        <w:t xml:space="preserve">Warto </w:t>
      </w:r>
      <w:r w:rsidR="00503B7F">
        <w:rPr>
          <w:i/>
          <w:iCs/>
        </w:rPr>
        <w:t>wybierać</w:t>
      </w:r>
      <w:r w:rsidRPr="006009F8">
        <w:rPr>
          <w:i/>
          <w:iCs/>
        </w:rPr>
        <w:t xml:space="preserve"> kremy do rąk o konsystencji żelu</w:t>
      </w:r>
      <w:r w:rsidR="00503B7F">
        <w:rPr>
          <w:i/>
          <w:iCs/>
        </w:rPr>
        <w:t>,</w:t>
      </w:r>
      <w:r w:rsidR="004A281A">
        <w:t xml:space="preserve"> </w:t>
      </w:r>
      <w:r w:rsidR="00503B7F">
        <w:rPr>
          <w:i/>
          <w:iCs/>
        </w:rPr>
        <w:t>które bardzo szybko się wchłaniaj</w:t>
      </w:r>
      <w:r w:rsidR="00E672D0">
        <w:rPr>
          <w:i/>
          <w:iCs/>
        </w:rPr>
        <w:t xml:space="preserve">ą. Domowe SPA to synonim przyjemności, więc komfort aplikacji jest bardzo ważny – </w:t>
      </w:r>
      <w:r w:rsidR="00E672D0" w:rsidRPr="00C30A3A">
        <w:rPr>
          <w:b/>
          <w:bCs/>
        </w:rPr>
        <w:t>mówi Agnieszka Kowalska</w:t>
      </w:r>
      <w:r w:rsidR="00E672D0">
        <w:rPr>
          <w:i/>
          <w:iCs/>
        </w:rPr>
        <w:t xml:space="preserve">. </w:t>
      </w:r>
      <w:r w:rsidR="00C30A3A">
        <w:t>–</w:t>
      </w:r>
      <w:r w:rsidR="00E672D0">
        <w:rPr>
          <w:i/>
          <w:iCs/>
        </w:rPr>
        <w:t xml:space="preserve"> </w:t>
      </w:r>
      <w:r w:rsidR="006009F8">
        <w:rPr>
          <w:i/>
          <w:iCs/>
        </w:rPr>
        <w:t xml:space="preserve">Jeśli dodamy do tego wspaniały zapach tradycyjnych polskich owoców, mleka i miodu, aplikacja przenosi nas na chwilę na sielskie pola i łąki. To  odpoczynek dla skóry i </w:t>
      </w:r>
      <w:r w:rsidR="00EE5758">
        <w:rPr>
          <w:i/>
          <w:iCs/>
        </w:rPr>
        <w:t>„</w:t>
      </w:r>
      <w:r w:rsidR="006009F8">
        <w:rPr>
          <w:i/>
          <w:iCs/>
        </w:rPr>
        <w:t>relaks dla du</w:t>
      </w:r>
      <w:r w:rsidR="00EE5758">
        <w:rPr>
          <w:i/>
          <w:iCs/>
        </w:rPr>
        <w:t>szy”</w:t>
      </w:r>
      <w:r w:rsidR="00C30A3A">
        <w:rPr>
          <w:i/>
          <w:iCs/>
        </w:rPr>
        <w:t xml:space="preserve"> – </w:t>
      </w:r>
      <w:r w:rsidR="00C30A3A" w:rsidRPr="00C30A3A">
        <w:rPr>
          <w:b/>
          <w:bCs/>
        </w:rPr>
        <w:t>dodaje.</w:t>
      </w:r>
      <w:r w:rsidR="00C30A3A">
        <w:rPr>
          <w:i/>
          <w:iCs/>
        </w:rPr>
        <w:t xml:space="preserve"> </w:t>
      </w:r>
    </w:p>
    <w:p w14:paraId="0BF1819B" w14:textId="3F3F02AE" w:rsidR="00A169B5" w:rsidRDefault="00D212FD" w:rsidP="008C5DEE">
      <w:pPr>
        <w:jc w:val="both"/>
      </w:pPr>
      <w:r>
        <w:t xml:space="preserve">Domowe SPA to antidotum na zimową chandrę i </w:t>
      </w:r>
      <w:r w:rsidR="001133E1">
        <w:t>tęsknotę za latem. Zapach owoców pochodzących z</w:t>
      </w:r>
      <w:r w:rsidR="0091732D">
        <w:t> </w:t>
      </w:r>
      <w:r w:rsidR="00B0163D">
        <w:t xml:space="preserve">babcinego chruśniaka, </w:t>
      </w:r>
      <w:r w:rsidR="009162D8">
        <w:t xml:space="preserve">migoczący płomień </w:t>
      </w:r>
      <w:r w:rsidR="00B0163D">
        <w:t>świeczk</w:t>
      </w:r>
      <w:r w:rsidR="009162D8">
        <w:t>i</w:t>
      </w:r>
      <w:r w:rsidR="00B0163D">
        <w:t>, ulubiona muzyka i upragnione 15 minut dla</w:t>
      </w:r>
      <w:r w:rsidR="0091732D">
        <w:t> </w:t>
      </w:r>
      <w:r w:rsidR="00B0163D">
        <w:t>siebie</w:t>
      </w:r>
      <w:r w:rsidR="00C95360">
        <w:t xml:space="preserve">. </w:t>
      </w:r>
      <w:r w:rsidR="008763F1">
        <w:t>Relaks czyni cuda!</w:t>
      </w:r>
    </w:p>
    <w:p w14:paraId="6571FDDA" w14:textId="11074D17" w:rsidR="0046378D" w:rsidRDefault="0046378D" w:rsidP="008C5DEE">
      <w:pPr>
        <w:jc w:val="both"/>
        <w:rPr>
          <w:rFonts w:eastAsia="Times New Roman" w:cs="Times New Roman"/>
          <w:b/>
          <w:bCs/>
          <w:noProof/>
          <w:color w:val="FF0066"/>
          <w:sz w:val="24"/>
          <w:szCs w:val="24"/>
          <w:lang w:eastAsia="pl-PL"/>
        </w:rPr>
      </w:pPr>
    </w:p>
    <w:p w14:paraId="60F50193" w14:textId="77777777" w:rsidR="00FF0848" w:rsidRPr="00EB556E" w:rsidRDefault="00FF0848" w:rsidP="008C5DEE">
      <w:pPr>
        <w:jc w:val="both"/>
        <w:rPr>
          <w:rFonts w:eastAsia="Times New Roman" w:cs="Times New Roman"/>
          <w:b/>
          <w:bCs/>
          <w:noProof/>
          <w:color w:val="FF0066"/>
          <w:sz w:val="24"/>
          <w:szCs w:val="24"/>
          <w:lang w:eastAsia="pl-PL"/>
        </w:rPr>
      </w:pPr>
    </w:p>
    <w:p w14:paraId="5B3B9E6F" w14:textId="75DD2CAA" w:rsidR="000B1E6E" w:rsidRPr="002250DE" w:rsidRDefault="0098153C" w:rsidP="002250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noProof/>
          <w:color w:val="FF0066"/>
          <w:sz w:val="22"/>
          <w:szCs w:val="22"/>
        </w:rPr>
      </w:pPr>
      <w:r w:rsidRPr="002250DE">
        <w:rPr>
          <w:rFonts w:asciiTheme="minorHAnsi" w:hAnsiTheme="minorHAnsi" w:cstheme="minorHAnsi"/>
          <w:b/>
          <w:bCs/>
          <w:noProof/>
          <w:color w:val="FF0066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D2F0719" wp14:editId="517B3A88">
            <wp:simplePos x="0" y="0"/>
            <wp:positionH relativeFrom="margin">
              <wp:posOffset>4319905</wp:posOffset>
            </wp:positionH>
            <wp:positionV relativeFrom="paragraph">
              <wp:posOffset>160655</wp:posOffset>
            </wp:positionV>
            <wp:extent cx="1884680" cy="1969770"/>
            <wp:effectExtent l="0" t="0" r="1270" b="0"/>
            <wp:wrapTight wrapText="bothSides">
              <wp:wrapPolygon edited="0">
                <wp:start x="0" y="0"/>
                <wp:lineTo x="0" y="21308"/>
                <wp:lineTo x="21396" y="21308"/>
                <wp:lineTo x="213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8108" r="20305" b="10052"/>
                    <a:stretch/>
                  </pic:blipFill>
                  <pic:spPr bwMode="auto">
                    <a:xfrm>
                      <a:off x="0" y="0"/>
                      <a:ext cx="188468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7D8" w:rsidRPr="002250DE">
        <w:rPr>
          <w:rFonts w:asciiTheme="minorHAnsi" w:hAnsiTheme="minorHAnsi" w:cstheme="minorHAnsi"/>
          <w:b/>
          <w:bCs/>
          <w:noProof/>
          <w:color w:val="FF0066"/>
          <w:sz w:val="22"/>
          <w:szCs w:val="22"/>
        </w:rPr>
        <w:t>Masło do ciała</w:t>
      </w:r>
    </w:p>
    <w:p w14:paraId="6F75A5A0" w14:textId="41643727" w:rsidR="000B1E6E" w:rsidRDefault="00D61F1B" w:rsidP="002250DE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Dziewczyna jak malina!</w:t>
      </w:r>
    </w:p>
    <w:p w14:paraId="3CA4B447" w14:textId="38C80633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1042AC90" w:rsidR="003547D8" w:rsidRPr="003547D8" w:rsidRDefault="003547D8" w:rsidP="003547D8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1AB109E" w14:textId="65302410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547D8">
        <w:rPr>
          <w:noProof/>
        </w:rPr>
        <w:t>250</w:t>
      </w:r>
      <w:r w:rsidRPr="00D328D8">
        <w:rPr>
          <w:noProof/>
        </w:rPr>
        <w:t xml:space="preserve"> ml</w:t>
      </w:r>
    </w:p>
    <w:p w14:paraId="4D3CB411" w14:textId="43C30D65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9,80</w:t>
      </w:r>
      <w:r w:rsidRPr="00D328D8">
        <w:rPr>
          <w:noProof/>
        </w:rPr>
        <w:t xml:space="preserve"> zł</w:t>
      </w:r>
    </w:p>
    <w:p w14:paraId="0C89B2A1" w14:textId="77777777" w:rsidR="0098721C" w:rsidRPr="0046378D" w:rsidRDefault="0098721C" w:rsidP="00D61F1B">
      <w:pPr>
        <w:spacing w:after="0" w:line="240" w:lineRule="auto"/>
        <w:jc w:val="both"/>
        <w:rPr>
          <w:noProof/>
        </w:rPr>
      </w:pPr>
    </w:p>
    <w:p w14:paraId="31EB1601" w14:textId="5C5F8F03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6A7FF003" w14:textId="59D0396C" w:rsidR="002250DE" w:rsidRDefault="002250DE" w:rsidP="0098721C">
      <w:pPr>
        <w:tabs>
          <w:tab w:val="left" w:pos="567"/>
        </w:tabs>
        <w:spacing w:after="0"/>
        <w:jc w:val="both"/>
        <w:rPr>
          <w:b/>
          <w:bCs/>
          <w:noProof/>
          <w:color w:val="6600CC"/>
        </w:rPr>
      </w:pPr>
      <w:r w:rsidRPr="000B1E6E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72683FF" wp14:editId="455710D6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904240" cy="2842260"/>
            <wp:effectExtent l="0" t="0" r="0" b="0"/>
            <wp:wrapTight wrapText="bothSides">
              <wp:wrapPolygon edited="0">
                <wp:start x="0" y="0"/>
                <wp:lineTo x="0" y="21426"/>
                <wp:lineTo x="20933" y="21426"/>
                <wp:lineTo x="2093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042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01C64" w14:textId="6D8671FF" w:rsidR="0096210E" w:rsidRDefault="0096210E" w:rsidP="002250DE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  <w:r w:rsidRPr="000B1E6E">
        <w:rPr>
          <w:b/>
          <w:bCs/>
          <w:noProof/>
          <w:color w:val="6600CC"/>
        </w:rPr>
        <w:t>Krem-żel do rąk i paznokci nawilżająco-odmładzający jeżyna</w:t>
      </w:r>
    </w:p>
    <w:p w14:paraId="4C4DB23F" w14:textId="7BE88301" w:rsidR="0096210E" w:rsidRDefault="0096210E" w:rsidP="002250DE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0C9D0CE2" w14:textId="77777777" w:rsidR="002250DE" w:rsidRPr="00BC1467" w:rsidRDefault="002250DE" w:rsidP="002250DE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</w:p>
    <w:p w14:paraId="5C651B39" w14:textId="38AF2ECE" w:rsidR="002250DE" w:rsidRDefault="0096210E" w:rsidP="002250DE">
      <w:pPr>
        <w:ind w:left="1701"/>
        <w:jc w:val="both"/>
      </w:pPr>
      <w:r w:rsidRPr="000B1E6E">
        <w:t>Lubisz kiedy skóra Twoich dłoni wygląda zdrowo i jest miękka w dotyku? Jeżeli tak, to ten produkt jest właśnie dla Ciebie! Zachwyć się intensywnym zapachem, który</w:t>
      </w:r>
      <w:r w:rsidR="00220F7F">
        <w:t> </w:t>
      </w:r>
      <w:r w:rsidRPr="000B1E6E">
        <w:t>otuli dłonie słodyczą jeżyn. Bogaty w składniki odżywcze krem, przeznaczony jest do codziennej pielęgnacji wymagającej skóry dłoni</w:t>
      </w:r>
      <w:r w:rsidR="002250DE">
        <w:t>.</w:t>
      </w:r>
    </w:p>
    <w:p w14:paraId="2E070EC0" w14:textId="269DB15A" w:rsidR="0096210E" w:rsidRPr="000B1E6E" w:rsidRDefault="002250DE" w:rsidP="002250DE">
      <w:pPr>
        <w:ind w:left="1701"/>
        <w:jc w:val="both"/>
      </w:pPr>
      <w:r>
        <w:t>Z</w:t>
      </w:r>
      <w:r w:rsidR="0096210E" w:rsidRPr="000B1E6E">
        <w:t xml:space="preserve">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</w:t>
      </w:r>
      <w:proofErr w:type="spellStart"/>
      <w:r w:rsidR="0096210E" w:rsidRPr="000B1E6E">
        <w:t>hydrolipidową</w:t>
      </w:r>
      <w:proofErr w:type="spellEnd"/>
      <w:r w:rsidR="0096210E" w:rsidRPr="000B1E6E">
        <w:t>.</w:t>
      </w:r>
    </w:p>
    <w:p w14:paraId="5FCD9B36" w14:textId="01210D98" w:rsidR="0096210E" w:rsidRPr="00D328D8" w:rsidRDefault="0096210E" w:rsidP="0096210E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6DC8610C" w14:textId="570EA3C1" w:rsidR="0096210E" w:rsidRPr="00D328D8" w:rsidRDefault="0096210E" w:rsidP="0096210E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18CBA266" w14:textId="6CE9C4FA" w:rsidR="008B0D17" w:rsidRPr="00E32B87" w:rsidRDefault="0089547D" w:rsidP="008B0D17">
      <w:pPr>
        <w:pStyle w:val="Nagwek5"/>
        <w:shd w:val="clear" w:color="auto" w:fill="FFFFFF"/>
        <w:spacing w:before="600" w:after="225"/>
        <w:rPr>
          <w:rFonts w:ascii="Helvetica" w:hAnsi="Helvetica"/>
          <w:b/>
          <w:bCs/>
          <w:color w:val="E9A25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47ABC9E" wp14:editId="05D497AB">
            <wp:simplePos x="0" y="0"/>
            <wp:positionH relativeFrom="margin">
              <wp:posOffset>4746625</wp:posOffset>
            </wp:positionH>
            <wp:positionV relativeFrom="paragraph">
              <wp:posOffset>7620</wp:posOffset>
            </wp:positionV>
            <wp:extent cx="932180" cy="2948940"/>
            <wp:effectExtent l="0" t="0" r="1270" b="3810"/>
            <wp:wrapTight wrapText="bothSides">
              <wp:wrapPolygon edited="0">
                <wp:start x="0" y="0"/>
                <wp:lineTo x="0" y="21488"/>
                <wp:lineTo x="21188" y="21488"/>
                <wp:lineTo x="21188" y="0"/>
                <wp:lineTo x="0" y="0"/>
              </wp:wrapPolygon>
            </wp:wrapTight>
            <wp:docPr id="1" name="Obraz 1" descr="Obraz zawierający tekst,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3" t="-1" r="33995" b="5952"/>
                    <a:stretch/>
                  </pic:blipFill>
                  <pic:spPr bwMode="auto">
                    <a:xfrm>
                      <a:off x="0" y="0"/>
                      <a:ext cx="9321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17">
        <w:rPr>
          <w:b/>
          <w:bCs/>
          <w:noProof/>
          <w:color w:val="ED7D31" w:themeColor="accent2"/>
        </w:rPr>
        <w:t>Szampon do włosów przetłuszczających się Kraina mlekiem i miodem płynąca</w:t>
      </w:r>
      <w:r w:rsidR="008B0D17" w:rsidRPr="004A1A84">
        <w:rPr>
          <w:b/>
          <w:bCs/>
          <w:noProof/>
          <w:color w:val="ED7D31" w:themeColor="accent2"/>
          <w:u w:val="single"/>
        </w:rPr>
        <w:t xml:space="preserve"> </w:t>
      </w:r>
    </w:p>
    <w:p w14:paraId="5721DB1A" w14:textId="6A4ED261" w:rsidR="008B0D17" w:rsidRPr="004A1A84" w:rsidRDefault="008B0D17" w:rsidP="008B0D17">
      <w:pPr>
        <w:pStyle w:val="Nagwek5"/>
        <w:shd w:val="clear" w:color="auto" w:fill="FFFFFF"/>
        <w:spacing w:before="120"/>
        <w:rPr>
          <w:b/>
          <w:bCs/>
          <w:noProof/>
          <w:color w:val="ED7D31" w:themeColor="accent2"/>
          <w:u w:val="single"/>
        </w:rPr>
      </w:pPr>
      <w:r w:rsidRPr="004A1A84">
        <w:rPr>
          <w:b/>
          <w:bCs/>
          <w:noProof/>
          <w:color w:val="ED7D31" w:themeColor="accent2"/>
        </w:rPr>
        <w:t>Linia kraina mlekiem i miodem płynąca</w:t>
      </w:r>
    </w:p>
    <w:p w14:paraId="48DF4930" w14:textId="77777777" w:rsidR="008B0D17" w:rsidRDefault="008B0D17" w:rsidP="008B0D17">
      <w:pPr>
        <w:spacing w:after="0" w:line="240" w:lineRule="auto"/>
        <w:jc w:val="both"/>
        <w:rPr>
          <w:noProof/>
        </w:rPr>
      </w:pPr>
      <w:r w:rsidRPr="004A1A84">
        <w:rPr>
          <w:noProof/>
        </w:rPr>
        <w:t>Delikatna formuła szamponu zainspirowana naturalnymi składnikami zapewnia łagodne, a zarazem kompleksowe oczyszczenie włosów i skóry głowy z problemem nadmiernego przetłuszczania. Znane i cenione składniki tworzą kompozycję o sprecyzowanym działaniu normalizującym, bez efektu wysuszenia i podrażnienia.</w:t>
      </w:r>
    </w:p>
    <w:p w14:paraId="3907A0FC" w14:textId="77777777" w:rsidR="008B0D17" w:rsidRPr="004A1A84" w:rsidRDefault="008B0D17" w:rsidP="008B0D17">
      <w:pPr>
        <w:spacing w:after="0" w:line="240" w:lineRule="auto"/>
        <w:jc w:val="both"/>
        <w:rPr>
          <w:noProof/>
        </w:rPr>
      </w:pPr>
    </w:p>
    <w:p w14:paraId="74B7C89F" w14:textId="77777777" w:rsidR="008B0D17" w:rsidRPr="00D328D8" w:rsidRDefault="008B0D17" w:rsidP="008B0D1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400</w:t>
      </w:r>
      <w:r w:rsidRPr="00D328D8">
        <w:rPr>
          <w:noProof/>
        </w:rPr>
        <w:t xml:space="preserve"> ml</w:t>
      </w:r>
    </w:p>
    <w:p w14:paraId="49987D3D" w14:textId="77777777" w:rsidR="008B0D17" w:rsidRDefault="008B0D17" w:rsidP="008B0D1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</w:t>
      </w:r>
      <w:r w:rsidRPr="00D328D8">
        <w:rPr>
          <w:noProof/>
        </w:rPr>
        <w:t xml:space="preserve"> zł</w:t>
      </w:r>
    </w:p>
    <w:p w14:paraId="4EE52ACF" w14:textId="77777777" w:rsidR="002250DE" w:rsidRDefault="002250DE" w:rsidP="008B0D17">
      <w:pPr>
        <w:spacing w:after="0" w:line="240" w:lineRule="auto"/>
        <w:jc w:val="both"/>
        <w:rPr>
          <w:noProof/>
        </w:rPr>
      </w:pPr>
    </w:p>
    <w:p w14:paraId="73FCFA54" w14:textId="77777777" w:rsidR="002250DE" w:rsidRPr="00D328D8" w:rsidRDefault="002250DE" w:rsidP="008B0D17">
      <w:pPr>
        <w:spacing w:after="0" w:line="240" w:lineRule="auto"/>
        <w:jc w:val="both"/>
        <w:rPr>
          <w:noProof/>
        </w:rPr>
      </w:pPr>
    </w:p>
    <w:p w14:paraId="0E374CEB" w14:textId="7F815ABB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36115" w:rsidRDefault="00D61F1B" w:rsidP="00D61F1B">
      <w:pPr>
        <w:spacing w:after="0" w:line="240" w:lineRule="auto"/>
        <w:jc w:val="both"/>
      </w:pPr>
      <w:r w:rsidRPr="00236115">
        <w:t xml:space="preserve">e-mail: </w:t>
      </w:r>
      <w:hyperlink r:id="rId11" w:history="1">
        <w:r w:rsidRPr="00236115">
          <w:t>agnieszka.nowakowska@festcom.pl</w:t>
        </w:r>
      </w:hyperlink>
    </w:p>
    <w:p w14:paraId="67F887E4" w14:textId="51C88D1C" w:rsidR="00D61F1B" w:rsidRPr="003562A7" w:rsidRDefault="00D61F1B" w:rsidP="003562A7">
      <w:pPr>
        <w:spacing w:after="0" w:line="240" w:lineRule="auto"/>
        <w:jc w:val="both"/>
      </w:pPr>
      <w:proofErr w:type="spellStart"/>
      <w:r w:rsidRPr="00EA3BA4">
        <w:t>mob</w:t>
      </w:r>
      <w:proofErr w:type="spellEnd"/>
      <w:r w:rsidRPr="00EA3BA4">
        <w:t>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CD2E" w14:textId="77777777" w:rsidR="0089453D" w:rsidRDefault="0089453D" w:rsidP="003644EF">
      <w:pPr>
        <w:spacing w:after="0" w:line="240" w:lineRule="auto"/>
      </w:pPr>
      <w:r>
        <w:separator/>
      </w:r>
    </w:p>
  </w:endnote>
  <w:endnote w:type="continuationSeparator" w:id="0">
    <w:p w14:paraId="79643361" w14:textId="77777777" w:rsidR="0089453D" w:rsidRDefault="0089453D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A762" w14:textId="77777777" w:rsidR="0089453D" w:rsidRDefault="0089453D" w:rsidP="003644EF">
      <w:pPr>
        <w:spacing w:after="0" w:line="240" w:lineRule="auto"/>
      </w:pPr>
      <w:r>
        <w:separator/>
      </w:r>
    </w:p>
  </w:footnote>
  <w:footnote w:type="continuationSeparator" w:id="0">
    <w:p w14:paraId="24C83B23" w14:textId="77777777" w:rsidR="0089453D" w:rsidRDefault="0089453D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EC5"/>
    <w:rsid w:val="00011238"/>
    <w:rsid w:val="00013629"/>
    <w:rsid w:val="00021D1B"/>
    <w:rsid w:val="00022933"/>
    <w:rsid w:val="00031F9B"/>
    <w:rsid w:val="000334A5"/>
    <w:rsid w:val="00036F91"/>
    <w:rsid w:val="000407E3"/>
    <w:rsid w:val="00050CBF"/>
    <w:rsid w:val="0006012F"/>
    <w:rsid w:val="00081892"/>
    <w:rsid w:val="00083504"/>
    <w:rsid w:val="00094F36"/>
    <w:rsid w:val="000A0A65"/>
    <w:rsid w:val="000A59A4"/>
    <w:rsid w:val="000B1002"/>
    <w:rsid w:val="000B1E6E"/>
    <w:rsid w:val="000B4DC2"/>
    <w:rsid w:val="000B5360"/>
    <w:rsid w:val="000B68A3"/>
    <w:rsid w:val="000B7214"/>
    <w:rsid w:val="000C3FBC"/>
    <w:rsid w:val="000C543B"/>
    <w:rsid w:val="000D1BE5"/>
    <w:rsid w:val="000E102C"/>
    <w:rsid w:val="000E2FAD"/>
    <w:rsid w:val="000F06E1"/>
    <w:rsid w:val="000F0C6B"/>
    <w:rsid w:val="000F0CE4"/>
    <w:rsid w:val="000F295A"/>
    <w:rsid w:val="000F70FD"/>
    <w:rsid w:val="001133E1"/>
    <w:rsid w:val="00122F09"/>
    <w:rsid w:val="00126746"/>
    <w:rsid w:val="001429B7"/>
    <w:rsid w:val="00145BA6"/>
    <w:rsid w:val="0014707F"/>
    <w:rsid w:val="00150EE2"/>
    <w:rsid w:val="00150FBF"/>
    <w:rsid w:val="00155724"/>
    <w:rsid w:val="001605C8"/>
    <w:rsid w:val="00163836"/>
    <w:rsid w:val="00174D67"/>
    <w:rsid w:val="001750C1"/>
    <w:rsid w:val="00175884"/>
    <w:rsid w:val="00180DD1"/>
    <w:rsid w:val="0018559A"/>
    <w:rsid w:val="0019153B"/>
    <w:rsid w:val="001A7243"/>
    <w:rsid w:val="001B7282"/>
    <w:rsid w:val="001B736A"/>
    <w:rsid w:val="001C159B"/>
    <w:rsid w:val="001C161F"/>
    <w:rsid w:val="001C178B"/>
    <w:rsid w:val="001C3B46"/>
    <w:rsid w:val="001C5E83"/>
    <w:rsid w:val="001C79C5"/>
    <w:rsid w:val="001D530F"/>
    <w:rsid w:val="001E0396"/>
    <w:rsid w:val="001E25EE"/>
    <w:rsid w:val="001E45F3"/>
    <w:rsid w:val="001E5223"/>
    <w:rsid w:val="001F1F37"/>
    <w:rsid w:val="001F4A8F"/>
    <w:rsid w:val="0020292E"/>
    <w:rsid w:val="002061C8"/>
    <w:rsid w:val="00210F9A"/>
    <w:rsid w:val="00212043"/>
    <w:rsid w:val="00212F7E"/>
    <w:rsid w:val="00215ACA"/>
    <w:rsid w:val="0021762B"/>
    <w:rsid w:val="00220F7F"/>
    <w:rsid w:val="0022379E"/>
    <w:rsid w:val="002247E9"/>
    <w:rsid w:val="002250DE"/>
    <w:rsid w:val="00235BC2"/>
    <w:rsid w:val="00236115"/>
    <w:rsid w:val="002375CB"/>
    <w:rsid w:val="00237E66"/>
    <w:rsid w:val="00243585"/>
    <w:rsid w:val="00245237"/>
    <w:rsid w:val="002557D4"/>
    <w:rsid w:val="00261CD9"/>
    <w:rsid w:val="00262AB7"/>
    <w:rsid w:val="002634D9"/>
    <w:rsid w:val="00272FBC"/>
    <w:rsid w:val="00274285"/>
    <w:rsid w:val="00283A29"/>
    <w:rsid w:val="002A08E2"/>
    <w:rsid w:val="002A7BCA"/>
    <w:rsid w:val="002C2AFD"/>
    <w:rsid w:val="002D1A31"/>
    <w:rsid w:val="002D5BFD"/>
    <w:rsid w:val="002D5F07"/>
    <w:rsid w:val="002E27CF"/>
    <w:rsid w:val="002E72BD"/>
    <w:rsid w:val="00312B79"/>
    <w:rsid w:val="00314F2B"/>
    <w:rsid w:val="00327D82"/>
    <w:rsid w:val="00330B67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74BF"/>
    <w:rsid w:val="003C6397"/>
    <w:rsid w:val="003E14FA"/>
    <w:rsid w:val="003E683D"/>
    <w:rsid w:val="003E7348"/>
    <w:rsid w:val="004012B2"/>
    <w:rsid w:val="00404E3C"/>
    <w:rsid w:val="00416AC2"/>
    <w:rsid w:val="00417AE0"/>
    <w:rsid w:val="0042129D"/>
    <w:rsid w:val="00421AF5"/>
    <w:rsid w:val="00426570"/>
    <w:rsid w:val="004266C1"/>
    <w:rsid w:val="00427D8A"/>
    <w:rsid w:val="00441DC8"/>
    <w:rsid w:val="00444A68"/>
    <w:rsid w:val="00453A7C"/>
    <w:rsid w:val="0046378D"/>
    <w:rsid w:val="00463AF7"/>
    <w:rsid w:val="00473686"/>
    <w:rsid w:val="004923E5"/>
    <w:rsid w:val="0049335B"/>
    <w:rsid w:val="004936DF"/>
    <w:rsid w:val="00497643"/>
    <w:rsid w:val="004A1A84"/>
    <w:rsid w:val="004A281A"/>
    <w:rsid w:val="004B0E7D"/>
    <w:rsid w:val="004B144C"/>
    <w:rsid w:val="004C46FD"/>
    <w:rsid w:val="004D15D9"/>
    <w:rsid w:val="004D466E"/>
    <w:rsid w:val="004D6145"/>
    <w:rsid w:val="004D6BE0"/>
    <w:rsid w:val="004E21C6"/>
    <w:rsid w:val="004E2B5D"/>
    <w:rsid w:val="004E3494"/>
    <w:rsid w:val="004E606C"/>
    <w:rsid w:val="004F2EBC"/>
    <w:rsid w:val="004F72C4"/>
    <w:rsid w:val="004F7739"/>
    <w:rsid w:val="00500A67"/>
    <w:rsid w:val="00503B7F"/>
    <w:rsid w:val="00504692"/>
    <w:rsid w:val="0052055D"/>
    <w:rsid w:val="005225BD"/>
    <w:rsid w:val="00523152"/>
    <w:rsid w:val="00533985"/>
    <w:rsid w:val="00554D19"/>
    <w:rsid w:val="0055735B"/>
    <w:rsid w:val="00577727"/>
    <w:rsid w:val="0058109E"/>
    <w:rsid w:val="005811C0"/>
    <w:rsid w:val="00591FBF"/>
    <w:rsid w:val="005A37DA"/>
    <w:rsid w:val="005A657A"/>
    <w:rsid w:val="005B061F"/>
    <w:rsid w:val="005B7B54"/>
    <w:rsid w:val="005C7C71"/>
    <w:rsid w:val="005E311D"/>
    <w:rsid w:val="005F5558"/>
    <w:rsid w:val="005F634A"/>
    <w:rsid w:val="006009F8"/>
    <w:rsid w:val="00604C68"/>
    <w:rsid w:val="006167F1"/>
    <w:rsid w:val="00634CE8"/>
    <w:rsid w:val="00637A4E"/>
    <w:rsid w:val="00641482"/>
    <w:rsid w:val="00645BE5"/>
    <w:rsid w:val="0065296F"/>
    <w:rsid w:val="00655485"/>
    <w:rsid w:val="00663592"/>
    <w:rsid w:val="00675944"/>
    <w:rsid w:val="00680562"/>
    <w:rsid w:val="0068182D"/>
    <w:rsid w:val="006861EF"/>
    <w:rsid w:val="006A119B"/>
    <w:rsid w:val="006A7BDE"/>
    <w:rsid w:val="006C1129"/>
    <w:rsid w:val="006C2D46"/>
    <w:rsid w:val="006C4566"/>
    <w:rsid w:val="006D68B6"/>
    <w:rsid w:val="006E19E4"/>
    <w:rsid w:val="006E6F04"/>
    <w:rsid w:val="006E7DE3"/>
    <w:rsid w:val="006F5FE2"/>
    <w:rsid w:val="006F65AC"/>
    <w:rsid w:val="006F69E7"/>
    <w:rsid w:val="007014AB"/>
    <w:rsid w:val="00702BD1"/>
    <w:rsid w:val="00704D99"/>
    <w:rsid w:val="00710214"/>
    <w:rsid w:val="00710F7B"/>
    <w:rsid w:val="00717887"/>
    <w:rsid w:val="00743438"/>
    <w:rsid w:val="00746B1D"/>
    <w:rsid w:val="00747E5B"/>
    <w:rsid w:val="007513A7"/>
    <w:rsid w:val="00753E69"/>
    <w:rsid w:val="00756426"/>
    <w:rsid w:val="007567E3"/>
    <w:rsid w:val="007673CC"/>
    <w:rsid w:val="007717A5"/>
    <w:rsid w:val="00771B50"/>
    <w:rsid w:val="007861F7"/>
    <w:rsid w:val="007A1F12"/>
    <w:rsid w:val="007A2C1C"/>
    <w:rsid w:val="007B0EFF"/>
    <w:rsid w:val="007C1995"/>
    <w:rsid w:val="007C5311"/>
    <w:rsid w:val="007D11BE"/>
    <w:rsid w:val="007D4889"/>
    <w:rsid w:val="007E5821"/>
    <w:rsid w:val="007E7B92"/>
    <w:rsid w:val="007F51F9"/>
    <w:rsid w:val="007F68F4"/>
    <w:rsid w:val="00800E1E"/>
    <w:rsid w:val="008024D0"/>
    <w:rsid w:val="0080407E"/>
    <w:rsid w:val="00807BCD"/>
    <w:rsid w:val="00811B27"/>
    <w:rsid w:val="00815BB6"/>
    <w:rsid w:val="00817811"/>
    <w:rsid w:val="008224D4"/>
    <w:rsid w:val="00822F99"/>
    <w:rsid w:val="008237E4"/>
    <w:rsid w:val="00824CF6"/>
    <w:rsid w:val="00837976"/>
    <w:rsid w:val="008424BA"/>
    <w:rsid w:val="00847A8F"/>
    <w:rsid w:val="0085040C"/>
    <w:rsid w:val="008546B5"/>
    <w:rsid w:val="00860D12"/>
    <w:rsid w:val="0087499C"/>
    <w:rsid w:val="008763F1"/>
    <w:rsid w:val="00877A8F"/>
    <w:rsid w:val="008865C1"/>
    <w:rsid w:val="00890711"/>
    <w:rsid w:val="008939F1"/>
    <w:rsid w:val="00893EC0"/>
    <w:rsid w:val="0089453D"/>
    <w:rsid w:val="0089547D"/>
    <w:rsid w:val="00896F8E"/>
    <w:rsid w:val="008A0EBB"/>
    <w:rsid w:val="008A74DD"/>
    <w:rsid w:val="008B0D17"/>
    <w:rsid w:val="008B7CA7"/>
    <w:rsid w:val="008C00EC"/>
    <w:rsid w:val="008C0DB4"/>
    <w:rsid w:val="008C5DEE"/>
    <w:rsid w:val="008D1B02"/>
    <w:rsid w:val="008D4B9E"/>
    <w:rsid w:val="008E71C1"/>
    <w:rsid w:val="009014CA"/>
    <w:rsid w:val="00904703"/>
    <w:rsid w:val="00912B11"/>
    <w:rsid w:val="009162D8"/>
    <w:rsid w:val="0091732D"/>
    <w:rsid w:val="009270BF"/>
    <w:rsid w:val="00931471"/>
    <w:rsid w:val="00932591"/>
    <w:rsid w:val="00937F66"/>
    <w:rsid w:val="009406CD"/>
    <w:rsid w:val="00945418"/>
    <w:rsid w:val="009530C1"/>
    <w:rsid w:val="00954C45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8153C"/>
    <w:rsid w:val="00983A25"/>
    <w:rsid w:val="009842E9"/>
    <w:rsid w:val="0098721C"/>
    <w:rsid w:val="009974DD"/>
    <w:rsid w:val="009A2658"/>
    <w:rsid w:val="009A69AF"/>
    <w:rsid w:val="009A6D44"/>
    <w:rsid w:val="009A7B15"/>
    <w:rsid w:val="009C21EA"/>
    <w:rsid w:val="009C47DA"/>
    <w:rsid w:val="009C75DA"/>
    <w:rsid w:val="009F5D74"/>
    <w:rsid w:val="00A01450"/>
    <w:rsid w:val="00A06740"/>
    <w:rsid w:val="00A13DB1"/>
    <w:rsid w:val="00A169B5"/>
    <w:rsid w:val="00A20C61"/>
    <w:rsid w:val="00A25212"/>
    <w:rsid w:val="00A4423C"/>
    <w:rsid w:val="00A6369B"/>
    <w:rsid w:val="00A64A63"/>
    <w:rsid w:val="00A64F16"/>
    <w:rsid w:val="00A904F3"/>
    <w:rsid w:val="00A92FFF"/>
    <w:rsid w:val="00AA453C"/>
    <w:rsid w:val="00AA4A15"/>
    <w:rsid w:val="00AB49BA"/>
    <w:rsid w:val="00AB60E6"/>
    <w:rsid w:val="00AC3081"/>
    <w:rsid w:val="00AD0A03"/>
    <w:rsid w:val="00AE0BDF"/>
    <w:rsid w:val="00AE3FFC"/>
    <w:rsid w:val="00AE67DB"/>
    <w:rsid w:val="00AF5B6F"/>
    <w:rsid w:val="00AF79B0"/>
    <w:rsid w:val="00B0163D"/>
    <w:rsid w:val="00B100E4"/>
    <w:rsid w:val="00B10EE1"/>
    <w:rsid w:val="00B204AD"/>
    <w:rsid w:val="00B22EA1"/>
    <w:rsid w:val="00B23A3D"/>
    <w:rsid w:val="00B23BB4"/>
    <w:rsid w:val="00B24522"/>
    <w:rsid w:val="00B26327"/>
    <w:rsid w:val="00B27C1E"/>
    <w:rsid w:val="00B33FC9"/>
    <w:rsid w:val="00B411A7"/>
    <w:rsid w:val="00B41550"/>
    <w:rsid w:val="00B47B9B"/>
    <w:rsid w:val="00B50CB2"/>
    <w:rsid w:val="00B52BD6"/>
    <w:rsid w:val="00B66CC0"/>
    <w:rsid w:val="00B67509"/>
    <w:rsid w:val="00B67CED"/>
    <w:rsid w:val="00B74D78"/>
    <w:rsid w:val="00B85CD9"/>
    <w:rsid w:val="00B93363"/>
    <w:rsid w:val="00BC0B7B"/>
    <w:rsid w:val="00BC1B5E"/>
    <w:rsid w:val="00BC1F47"/>
    <w:rsid w:val="00BC4507"/>
    <w:rsid w:val="00BC5631"/>
    <w:rsid w:val="00BC5646"/>
    <w:rsid w:val="00BC58CA"/>
    <w:rsid w:val="00BD0E30"/>
    <w:rsid w:val="00BD4577"/>
    <w:rsid w:val="00BE037A"/>
    <w:rsid w:val="00BE492F"/>
    <w:rsid w:val="00BE6BEB"/>
    <w:rsid w:val="00BF0CA5"/>
    <w:rsid w:val="00BF2117"/>
    <w:rsid w:val="00BF4197"/>
    <w:rsid w:val="00BF56D0"/>
    <w:rsid w:val="00C04255"/>
    <w:rsid w:val="00C0522F"/>
    <w:rsid w:val="00C06104"/>
    <w:rsid w:val="00C068A7"/>
    <w:rsid w:val="00C074DE"/>
    <w:rsid w:val="00C17240"/>
    <w:rsid w:val="00C2705D"/>
    <w:rsid w:val="00C30A3A"/>
    <w:rsid w:val="00C31353"/>
    <w:rsid w:val="00C3655A"/>
    <w:rsid w:val="00C40B29"/>
    <w:rsid w:val="00C43F20"/>
    <w:rsid w:val="00C50DEA"/>
    <w:rsid w:val="00C5745D"/>
    <w:rsid w:val="00C60A83"/>
    <w:rsid w:val="00C63212"/>
    <w:rsid w:val="00C664D1"/>
    <w:rsid w:val="00C72661"/>
    <w:rsid w:val="00C766B5"/>
    <w:rsid w:val="00C8650E"/>
    <w:rsid w:val="00C86CC7"/>
    <w:rsid w:val="00C906DD"/>
    <w:rsid w:val="00C95360"/>
    <w:rsid w:val="00C96C42"/>
    <w:rsid w:val="00CA1A1F"/>
    <w:rsid w:val="00CA63B9"/>
    <w:rsid w:val="00CC6CEC"/>
    <w:rsid w:val="00CD1C45"/>
    <w:rsid w:val="00CD462D"/>
    <w:rsid w:val="00CF784A"/>
    <w:rsid w:val="00D12123"/>
    <w:rsid w:val="00D1241D"/>
    <w:rsid w:val="00D12AD5"/>
    <w:rsid w:val="00D14848"/>
    <w:rsid w:val="00D212FD"/>
    <w:rsid w:val="00D218AC"/>
    <w:rsid w:val="00D40726"/>
    <w:rsid w:val="00D4336B"/>
    <w:rsid w:val="00D44E4A"/>
    <w:rsid w:val="00D478BF"/>
    <w:rsid w:val="00D61F1B"/>
    <w:rsid w:val="00D65FA0"/>
    <w:rsid w:val="00D732E9"/>
    <w:rsid w:val="00D77156"/>
    <w:rsid w:val="00D8231E"/>
    <w:rsid w:val="00D85651"/>
    <w:rsid w:val="00DA1BB1"/>
    <w:rsid w:val="00DA5D98"/>
    <w:rsid w:val="00DC26C6"/>
    <w:rsid w:val="00DC3960"/>
    <w:rsid w:val="00DC4551"/>
    <w:rsid w:val="00DC7752"/>
    <w:rsid w:val="00DD7F64"/>
    <w:rsid w:val="00DF43ED"/>
    <w:rsid w:val="00DF49B7"/>
    <w:rsid w:val="00E24A23"/>
    <w:rsid w:val="00E32B87"/>
    <w:rsid w:val="00E32E54"/>
    <w:rsid w:val="00E35080"/>
    <w:rsid w:val="00E409FB"/>
    <w:rsid w:val="00E41633"/>
    <w:rsid w:val="00E53203"/>
    <w:rsid w:val="00E5462B"/>
    <w:rsid w:val="00E54D5A"/>
    <w:rsid w:val="00E56623"/>
    <w:rsid w:val="00E64536"/>
    <w:rsid w:val="00E672D0"/>
    <w:rsid w:val="00E748F2"/>
    <w:rsid w:val="00E76305"/>
    <w:rsid w:val="00E77EDD"/>
    <w:rsid w:val="00E8054F"/>
    <w:rsid w:val="00E85C75"/>
    <w:rsid w:val="00E8769D"/>
    <w:rsid w:val="00E9788C"/>
    <w:rsid w:val="00EA4130"/>
    <w:rsid w:val="00EA4ABD"/>
    <w:rsid w:val="00EB0C00"/>
    <w:rsid w:val="00EB4797"/>
    <w:rsid w:val="00EB556E"/>
    <w:rsid w:val="00EC144F"/>
    <w:rsid w:val="00EC7AF6"/>
    <w:rsid w:val="00ED0C2B"/>
    <w:rsid w:val="00ED7504"/>
    <w:rsid w:val="00EE2DD7"/>
    <w:rsid w:val="00EE4967"/>
    <w:rsid w:val="00EE4DAB"/>
    <w:rsid w:val="00EE5758"/>
    <w:rsid w:val="00EF5385"/>
    <w:rsid w:val="00F12B9D"/>
    <w:rsid w:val="00F457D1"/>
    <w:rsid w:val="00F532BC"/>
    <w:rsid w:val="00F5786A"/>
    <w:rsid w:val="00F6798A"/>
    <w:rsid w:val="00F704FD"/>
    <w:rsid w:val="00F742DF"/>
    <w:rsid w:val="00F864C6"/>
    <w:rsid w:val="00F9258C"/>
    <w:rsid w:val="00FB1C3E"/>
    <w:rsid w:val="00FB4F17"/>
    <w:rsid w:val="00FB4FF2"/>
    <w:rsid w:val="00FC08BB"/>
    <w:rsid w:val="00FC15EF"/>
    <w:rsid w:val="00FC1872"/>
    <w:rsid w:val="00FC4D6A"/>
    <w:rsid w:val="00FE18B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426</cp:revision>
  <dcterms:created xsi:type="dcterms:W3CDTF">2022-01-27T13:44:00Z</dcterms:created>
  <dcterms:modified xsi:type="dcterms:W3CDTF">2023-01-30T14:22:00Z</dcterms:modified>
  <dc:language>pl-PL</dc:language>
</cp:coreProperties>
</file>